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286D1" w14:textId="0D8445C0" w:rsidR="001D79EA" w:rsidRPr="009F61AE" w:rsidRDefault="001659BF" w:rsidP="00DB2AD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9F61AE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87141A" wp14:editId="468BCF3F">
            <wp:simplePos x="0" y="0"/>
            <wp:positionH relativeFrom="margin">
              <wp:posOffset>7518400</wp:posOffset>
            </wp:positionH>
            <wp:positionV relativeFrom="paragraph">
              <wp:posOffset>-107315</wp:posOffset>
            </wp:positionV>
            <wp:extent cx="1064895" cy="1095375"/>
            <wp:effectExtent l="0" t="0" r="1905" b="9525"/>
            <wp:wrapNone/>
            <wp:docPr id="4" name="Picture 4" descr="C:\Users\sayed jan\Desktop\my-mohe-logo_e_1_0-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yed jan\Desktop\my-mohe-logo_e_1_0-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2751D5D" wp14:editId="26747C5E">
            <wp:simplePos x="0" y="0"/>
            <wp:positionH relativeFrom="page">
              <wp:posOffset>571500</wp:posOffset>
            </wp:positionH>
            <wp:positionV relativeFrom="paragraph">
              <wp:posOffset>-108585</wp:posOffset>
            </wp:positionV>
            <wp:extent cx="1199515" cy="1152525"/>
            <wp:effectExtent l="0" t="0" r="635" b="9525"/>
            <wp:wrapNone/>
            <wp:docPr id="1085" name="Picture 1085" descr="WhatsApp Image 2024-12-28 at 3.12.52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hatsApp Image 2024-12-28 at 3.12.52 P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1AE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وزارت ت</w:t>
      </w:r>
      <w:r w:rsidR="009F61AE" w:rsidRPr="009F61AE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حصیلات عالی</w:t>
      </w:r>
      <w:r w:rsidR="00437196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ا.ا.ا</w:t>
      </w:r>
    </w:p>
    <w:p w14:paraId="48249B9B" w14:textId="56FDE46C" w:rsidR="009F61AE" w:rsidRPr="009F61AE" w:rsidRDefault="009F61AE" w:rsidP="00D42B4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9F61AE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پوهنتون فاریاب</w:t>
      </w:r>
    </w:p>
    <w:p w14:paraId="5EEADFE8" w14:textId="4CA6A2CD" w:rsidR="00B039BF" w:rsidRPr="009F61AE" w:rsidRDefault="00FD2A69" w:rsidP="00D84215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9F61AE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پوه</w:t>
      </w:r>
      <w:r w:rsidR="00B039BF" w:rsidRPr="009F61AE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ن</w:t>
      </w:r>
      <w:r w:rsidRPr="009F61AE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حی</w:t>
      </w:r>
      <w:r w:rsidR="00B039BF" w:rsidRPr="009F61AE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="003B476F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شرعیات</w:t>
      </w:r>
    </w:p>
    <w:p w14:paraId="1F09A04E" w14:textId="508466D4" w:rsidR="001B025E" w:rsidRPr="009F61AE" w:rsidRDefault="00651F7D" w:rsidP="009F61A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9F61AE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پلان تطبیقی</w:t>
      </w:r>
      <w:r w:rsidR="001F1862" w:rsidRPr="009F61AE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مطابق</w:t>
      </w:r>
      <w:r w:rsidRPr="009F61AE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پلان استراتیژیک بابت</w:t>
      </w:r>
      <w:r w:rsidR="00781E82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 w:rsidRPr="009F61AE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سال</w:t>
      </w:r>
      <w:r w:rsidR="0030134D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تحصیلی</w:t>
      </w:r>
      <w:r w:rsidRPr="009F61AE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</w:p>
    <w:p w14:paraId="739CBB44" w14:textId="112A9F2E" w:rsidR="00155A28" w:rsidRPr="001659BF" w:rsidRDefault="008231F0" w:rsidP="00224EDA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1659BF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140</w:t>
      </w:r>
      <w:r w:rsidR="00224EDA" w:rsidRPr="001659BF">
        <w:rPr>
          <w:rFonts w:asciiTheme="majorBidi" w:hAnsiTheme="majorBidi" w:cstheme="majorBidi"/>
          <w:b/>
          <w:bCs/>
          <w:sz w:val="32"/>
          <w:szCs w:val="32"/>
          <w:lang w:bidi="fa-IR"/>
        </w:rPr>
        <w:t>4</w:t>
      </w:r>
    </w:p>
    <w:tbl>
      <w:tblPr>
        <w:tblStyle w:val="TableGrid"/>
        <w:tblW w:w="14903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835"/>
        <w:gridCol w:w="3969"/>
        <w:gridCol w:w="1984"/>
        <w:gridCol w:w="2552"/>
        <w:gridCol w:w="585"/>
      </w:tblGrid>
      <w:tr w:rsidR="00791F96" w:rsidRPr="001B025E" w14:paraId="35B5CFD8" w14:textId="77777777" w:rsidTr="00713DE8">
        <w:trPr>
          <w:trHeight w:val="399"/>
        </w:trPr>
        <w:tc>
          <w:tcPr>
            <w:tcW w:w="14903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4F39C591" w14:textId="077D3D70" w:rsidR="00791F96" w:rsidRPr="00A255F7" w:rsidRDefault="00791F96" w:rsidP="001D5A8F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fa-IR"/>
              </w:rPr>
            </w:pPr>
          </w:p>
          <w:p w14:paraId="65E24D21" w14:textId="2BD2C0C3" w:rsidR="00791F96" w:rsidRPr="00A255F7" w:rsidRDefault="00791F96" w:rsidP="001D5A8F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A255F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پروسه فعالیت های اجزای، منابع بشری ومدت زمان</w:t>
            </w:r>
            <w:r w:rsidRPr="00A255F7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 xml:space="preserve">  </w:t>
            </w:r>
          </w:p>
        </w:tc>
      </w:tr>
      <w:tr w:rsidR="003650B5" w:rsidRPr="001B025E" w14:paraId="31130284" w14:textId="77777777" w:rsidTr="00EA6971">
        <w:trPr>
          <w:trHeight w:val="610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1AF357AE" w14:textId="77777777" w:rsidR="00855F3A" w:rsidRPr="00CF2516" w:rsidRDefault="00855F3A" w:rsidP="00437196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CF2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زمان تکمیل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04776942" w14:textId="21EB7B74" w:rsidR="00855F3A" w:rsidRPr="00713DE8" w:rsidRDefault="007D554A" w:rsidP="00437196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13DE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شخص مس</w:t>
            </w:r>
            <w:r w:rsidRPr="00713D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ئ</w:t>
            </w:r>
            <w:r w:rsidR="00855F3A" w:rsidRPr="00713DE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ول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740DC18B" w14:textId="5B740233" w:rsidR="00855F3A" w:rsidRPr="00713DE8" w:rsidRDefault="00855F3A" w:rsidP="00437196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13DE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پلان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4EC6F705" w14:textId="77777777" w:rsidR="00855F3A" w:rsidRPr="00713DE8" w:rsidRDefault="00855F3A" w:rsidP="00437196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13DE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شرح فعالیت ها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41FF48AB" w14:textId="77777777" w:rsidR="00855F3A" w:rsidRPr="00713DE8" w:rsidRDefault="00855F3A" w:rsidP="00437196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13DE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شرح اولویت ها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79939764" w14:textId="77777777" w:rsidR="00855F3A" w:rsidRPr="00713DE8" w:rsidRDefault="00855F3A" w:rsidP="00437196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13DE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اولویت های استراتیژیک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2E23DE47" w14:textId="77777777" w:rsidR="00855F3A" w:rsidRPr="00437196" w:rsidRDefault="00855F3A" w:rsidP="00437196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3548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>شماره</w:t>
            </w:r>
          </w:p>
        </w:tc>
      </w:tr>
      <w:tr w:rsidR="00993CE6" w:rsidRPr="001B025E" w14:paraId="6FDAE16F" w14:textId="77777777" w:rsidTr="001659BF">
        <w:trPr>
          <w:trHeight w:val="962"/>
        </w:trPr>
        <w:tc>
          <w:tcPr>
            <w:tcW w:w="127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415448B0" w14:textId="65F03BF9" w:rsidR="00421E74" w:rsidRPr="00781E82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781E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طی سال 1404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9754D65" w14:textId="0CE524B3" w:rsidR="00993CE6" w:rsidRPr="00017C35" w:rsidRDefault="00993CE6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آمر</w:t>
            </w:r>
            <w:r w:rsidR="0030134D"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یت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 xml:space="preserve"> دیپارتمنت</w:t>
            </w:r>
            <w:r w:rsidR="0030134D"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04270425" w14:textId="1EFE2A4C" w:rsidR="00D42B4F" w:rsidRPr="00017C35" w:rsidRDefault="00993CE6" w:rsidP="00C75FC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در سال مذکور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="00781E82"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دیپارتمنت</w:t>
            </w:r>
            <w:r w:rsidR="00781E82"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42B4F"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D42B4F"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</w:t>
            </w:r>
            <w:r w:rsidR="00EF64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تعلیمات اسلامی</w:t>
            </w:r>
            <w:r w:rsidR="00D42B4F"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="00D42B4F"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 xml:space="preserve">۱) </w:t>
            </w:r>
            <w:r w:rsidR="00D42B4F"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بست</w:t>
            </w:r>
            <w:r w:rsidR="00C75FC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D42B4F"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در نظر گرفته شده است.</w:t>
            </w:r>
            <w:bookmarkStart w:id="0" w:name="_GoBack"/>
            <w:bookmarkEnd w:id="0"/>
          </w:p>
          <w:p w14:paraId="67D6BADC" w14:textId="77777777" w:rsidR="00993CE6" w:rsidRPr="001659BF" w:rsidRDefault="00993CE6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6"/>
                <w:szCs w:val="6"/>
                <w:lang w:bidi="fa-IR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1CFB5ECC" w14:textId="70870681" w:rsidR="00993CE6" w:rsidRPr="00017C35" w:rsidRDefault="00993CE6" w:rsidP="00427DF6">
            <w:pPr>
              <w:bidi/>
              <w:jc w:val="lowKashida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در سال مذکور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="00427DF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دیپارتمنت</w:t>
            </w:r>
            <w:r w:rsidR="0068694E"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63BB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تعلیمات اسلامی</w:t>
            </w:r>
            <w:r w:rsidR="00427DF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،</w:t>
            </w:r>
            <w:r w:rsidR="00E91D8F"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C7FD7"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یک بست پیشنهاد میگردد</w:t>
            </w:r>
            <w:r w:rsidR="000A1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727087AE" w14:textId="561C3889" w:rsidR="00993CE6" w:rsidRPr="00017C35" w:rsidRDefault="00993CE6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افزایش</w:t>
            </w:r>
            <w:r w:rsidR="00363B91"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تعداد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استادان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2121AAA" w14:textId="0C29798C" w:rsidR="00993CE6" w:rsidRPr="00535481" w:rsidRDefault="00993CE6" w:rsidP="00017C35">
            <w:pPr>
              <w:tabs>
                <w:tab w:val="left" w:pos="711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3548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برنامه های  اکادمیک</w:t>
            </w:r>
            <w:r w:rsidR="001528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95E0B8" w14:textId="77777777" w:rsidR="00993CE6" w:rsidRPr="001B025E" w:rsidRDefault="00993CE6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1B025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81E82" w:rsidRPr="001B025E" w14:paraId="1B7DBE52" w14:textId="77777777" w:rsidTr="00DB2ADC">
        <w:trPr>
          <w:trHeight w:val="621"/>
        </w:trPr>
        <w:tc>
          <w:tcPr>
            <w:tcW w:w="1277" w:type="dxa"/>
            <w:tcBorders>
              <w:left w:val="single" w:sz="18" w:space="0" w:color="auto"/>
            </w:tcBorders>
            <w:vAlign w:val="center"/>
          </w:tcPr>
          <w:p w14:paraId="3B07636C" w14:textId="2F951845" w:rsidR="00781E82" w:rsidRPr="00437196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81E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طی سال 1404</w:t>
            </w:r>
          </w:p>
        </w:tc>
        <w:tc>
          <w:tcPr>
            <w:tcW w:w="1701" w:type="dxa"/>
            <w:vAlign w:val="center"/>
          </w:tcPr>
          <w:p w14:paraId="257E0911" w14:textId="002A5E0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آمر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یت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 xml:space="preserve"> دیپارتمنت ریاست پوهنحی و معاونیت علمی</w:t>
            </w:r>
          </w:p>
        </w:tc>
        <w:tc>
          <w:tcPr>
            <w:tcW w:w="2835" w:type="dxa"/>
            <w:vAlign w:val="center"/>
          </w:tcPr>
          <w:p w14:paraId="6F2E9B0D" w14:textId="105836DC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طی مراحل اسناد ومنظوری وزارت تحصیلات عالی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969" w:type="dxa"/>
            <w:vAlign w:val="center"/>
          </w:tcPr>
          <w:p w14:paraId="69FF45AB" w14:textId="690B7393" w:rsidR="00781E82" w:rsidRPr="00017C35" w:rsidRDefault="00781E82" w:rsidP="00017C35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ترفیع 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="000019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استادان پوهنحی </w:t>
            </w:r>
            <w:r w:rsidR="000019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شرعیات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به رتبه علمی بالاتر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</w:t>
            </w:r>
          </w:p>
          <w:p w14:paraId="0120AC62" w14:textId="7777777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5D81D75C" w14:textId="486B523E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ارتقای استادان به رتبه های علمی بالاتر</w:t>
            </w:r>
          </w:p>
        </w:tc>
        <w:tc>
          <w:tcPr>
            <w:tcW w:w="2552" w:type="dxa"/>
            <w:vMerge/>
            <w:tcBorders>
              <w:right w:val="single" w:sz="18" w:space="0" w:color="auto"/>
            </w:tcBorders>
            <w:vAlign w:val="center"/>
          </w:tcPr>
          <w:p w14:paraId="592FC142" w14:textId="77777777" w:rsidR="00781E82" w:rsidRPr="00535481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15E84E" w14:textId="77777777" w:rsidR="00781E82" w:rsidRPr="001B025E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</w:tr>
      <w:tr w:rsidR="00781E82" w:rsidRPr="001B025E" w14:paraId="2DFD0A4D" w14:textId="77777777" w:rsidTr="00DB2ADC">
        <w:trPr>
          <w:trHeight w:val="70"/>
        </w:trPr>
        <w:tc>
          <w:tcPr>
            <w:tcW w:w="1277" w:type="dxa"/>
            <w:tcBorders>
              <w:left w:val="single" w:sz="18" w:space="0" w:color="auto"/>
            </w:tcBorders>
            <w:vAlign w:val="center"/>
          </w:tcPr>
          <w:p w14:paraId="41FB1C4B" w14:textId="395BCB46" w:rsidR="00781E82" w:rsidRPr="00437196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E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طی سال 1404</w:t>
            </w:r>
          </w:p>
        </w:tc>
        <w:tc>
          <w:tcPr>
            <w:tcW w:w="1701" w:type="dxa"/>
            <w:vAlign w:val="center"/>
          </w:tcPr>
          <w:p w14:paraId="59792E2E" w14:textId="5B34E2B0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ریاست پوهنحی و ریاست پوهنتون</w:t>
            </w:r>
          </w:p>
        </w:tc>
        <w:tc>
          <w:tcPr>
            <w:tcW w:w="2835" w:type="dxa"/>
            <w:vAlign w:val="center"/>
          </w:tcPr>
          <w:p w14:paraId="18ED78C0" w14:textId="7777777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مطابق به پلان وپالیسی ریاست پوهنحی، پوهنتون و وزارت تحصیلات عالی.</w:t>
            </w:r>
          </w:p>
        </w:tc>
        <w:tc>
          <w:tcPr>
            <w:tcW w:w="3969" w:type="dxa"/>
            <w:vAlign w:val="center"/>
          </w:tcPr>
          <w:p w14:paraId="693E0FA6" w14:textId="3BBCC38B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معرفی 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 xml:space="preserve">اساتید به بورسیه های تحصیلی در مقطع ماستری 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ودوکتورا.</w:t>
            </w:r>
          </w:p>
        </w:tc>
        <w:tc>
          <w:tcPr>
            <w:tcW w:w="1984" w:type="dxa"/>
            <w:vAlign w:val="center"/>
          </w:tcPr>
          <w:p w14:paraId="0CEB5276" w14:textId="7777777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ظرفیت سازی اعضای کادر علمی</w:t>
            </w:r>
          </w:p>
        </w:tc>
        <w:tc>
          <w:tcPr>
            <w:tcW w:w="2552" w:type="dxa"/>
            <w:vMerge/>
            <w:tcBorders>
              <w:right w:val="single" w:sz="18" w:space="0" w:color="auto"/>
            </w:tcBorders>
            <w:vAlign w:val="center"/>
          </w:tcPr>
          <w:p w14:paraId="3AC735B6" w14:textId="77777777" w:rsidR="00781E82" w:rsidRPr="00535481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644D7B" w14:textId="77777777" w:rsidR="00781E82" w:rsidRPr="001B025E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781E82" w:rsidRPr="001B025E" w14:paraId="70867F49" w14:textId="77777777" w:rsidTr="00DB2ADC">
        <w:trPr>
          <w:trHeight w:val="990"/>
        </w:trPr>
        <w:tc>
          <w:tcPr>
            <w:tcW w:w="1277" w:type="dxa"/>
            <w:tcBorders>
              <w:left w:val="single" w:sz="18" w:space="0" w:color="auto"/>
            </w:tcBorders>
            <w:vAlign w:val="center"/>
          </w:tcPr>
          <w:p w14:paraId="5F8102AA" w14:textId="2CBAC33F" w:rsidR="00781E82" w:rsidRPr="00437196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81E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طی سال 1404</w:t>
            </w:r>
          </w:p>
        </w:tc>
        <w:tc>
          <w:tcPr>
            <w:tcW w:w="1701" w:type="dxa"/>
            <w:vAlign w:val="center"/>
          </w:tcPr>
          <w:p w14:paraId="735013AA" w14:textId="58B5DE1E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 xml:space="preserve">ریاست پوهنحی ،آمریت دیپارتمنت 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ها 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و استادان</w:t>
            </w:r>
          </w:p>
        </w:tc>
        <w:tc>
          <w:tcPr>
            <w:tcW w:w="2835" w:type="dxa"/>
            <w:vAlign w:val="center"/>
          </w:tcPr>
          <w:p w14:paraId="620F4DC7" w14:textId="4E51D96B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تلاش برای آماده سازی مواد ونشر آن در شبکه های اجتماعی، جریده پوهنحی و تخته اعلانات پوهنحی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3969" w:type="dxa"/>
            <w:vAlign w:val="center"/>
          </w:tcPr>
          <w:p w14:paraId="0027B03A" w14:textId="5E81D231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درسال 140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 xml:space="preserve"> تمام مواد نشراتی این پوهنحی و  دیپارتمنت ها از طریق فیسبوک، جریده پوهنحی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 xml:space="preserve"> تخته اعلانات پوهنحی به نشر 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می رسند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984" w:type="dxa"/>
            <w:vAlign w:val="center"/>
          </w:tcPr>
          <w:p w14:paraId="0DA047E3" w14:textId="7777777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نشرات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14:paraId="58F28663" w14:textId="402FFDD4" w:rsidR="00781E82" w:rsidRPr="00535481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3548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تکنالوژی معلوماتی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1A71A4" w14:textId="77777777" w:rsidR="00781E82" w:rsidRPr="001B025E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1B025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81E82" w:rsidRPr="001B025E" w14:paraId="3F43FAE7" w14:textId="77777777" w:rsidTr="00DB2ADC">
        <w:trPr>
          <w:trHeight w:val="1174"/>
        </w:trPr>
        <w:tc>
          <w:tcPr>
            <w:tcW w:w="1277" w:type="dxa"/>
            <w:tcBorders>
              <w:left w:val="single" w:sz="18" w:space="0" w:color="auto"/>
            </w:tcBorders>
            <w:vAlign w:val="center"/>
          </w:tcPr>
          <w:p w14:paraId="72CE0422" w14:textId="3F59086C" w:rsidR="00781E82" w:rsidRPr="00437196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81E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طی سال 1404</w:t>
            </w:r>
          </w:p>
        </w:tc>
        <w:tc>
          <w:tcPr>
            <w:tcW w:w="1701" w:type="dxa"/>
            <w:vAlign w:val="center"/>
          </w:tcPr>
          <w:p w14:paraId="64818CDA" w14:textId="7777777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ریاست پوهنحی وآمریت دیپارتمنت</w:t>
            </w:r>
          </w:p>
        </w:tc>
        <w:tc>
          <w:tcPr>
            <w:tcW w:w="2835" w:type="dxa"/>
            <w:vAlign w:val="center"/>
          </w:tcPr>
          <w:p w14:paraId="590574D0" w14:textId="1DE57E09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پوهنتون فاریاب در سال جاری زیر بازنگری قرار داشته وتلاش بر این است به مرحله اعتباردهی و استقلالیت اکادمیک برسد.</w:t>
            </w:r>
          </w:p>
        </w:tc>
        <w:tc>
          <w:tcPr>
            <w:tcW w:w="3969" w:type="dxa"/>
            <w:vAlign w:val="center"/>
          </w:tcPr>
          <w:p w14:paraId="55206B8D" w14:textId="7777777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  <w:p w14:paraId="415F45CD" w14:textId="4E16C186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 xml:space="preserve">تمام 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نکات 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 xml:space="preserve">وموارد تضمین کیفیت  به سطح دیپارتمنت به وجه احسن انجام 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میگردد.</w:t>
            </w:r>
          </w:p>
        </w:tc>
        <w:tc>
          <w:tcPr>
            <w:tcW w:w="1984" w:type="dxa"/>
            <w:vAlign w:val="center"/>
          </w:tcPr>
          <w:p w14:paraId="7F059512" w14:textId="77777777" w:rsidR="00781E82" w:rsidRPr="00017C35" w:rsidRDefault="00781E82" w:rsidP="00017C35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تضمین کیفیت</w:t>
            </w:r>
          </w:p>
          <w:p w14:paraId="1434DE4F" w14:textId="7777777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2" w:type="dxa"/>
            <w:vMerge w:val="restart"/>
            <w:tcBorders>
              <w:right w:val="single" w:sz="18" w:space="0" w:color="auto"/>
            </w:tcBorders>
            <w:vAlign w:val="center"/>
          </w:tcPr>
          <w:p w14:paraId="4B413F76" w14:textId="45A0AD95" w:rsidR="00781E82" w:rsidRPr="00535481" w:rsidRDefault="00781E82" w:rsidP="00017C35">
            <w:pPr>
              <w:tabs>
                <w:tab w:val="left" w:pos="711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3548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ارتقای کیفیت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2C65A4" w14:textId="77777777" w:rsidR="00781E82" w:rsidRPr="001B025E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1B025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81E82" w:rsidRPr="001B025E" w14:paraId="1DBDB18D" w14:textId="77777777" w:rsidTr="00DB2ADC">
        <w:trPr>
          <w:trHeight w:val="1030"/>
        </w:trPr>
        <w:tc>
          <w:tcPr>
            <w:tcW w:w="1277" w:type="dxa"/>
            <w:tcBorders>
              <w:left w:val="single" w:sz="18" w:space="0" w:color="auto"/>
            </w:tcBorders>
            <w:vAlign w:val="center"/>
          </w:tcPr>
          <w:p w14:paraId="2DFD3DD8" w14:textId="34A44D5C" w:rsidR="00781E82" w:rsidRPr="00437196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81E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طی سال 1404</w:t>
            </w:r>
          </w:p>
        </w:tc>
        <w:tc>
          <w:tcPr>
            <w:tcW w:w="1701" w:type="dxa"/>
            <w:vAlign w:val="center"/>
          </w:tcPr>
          <w:p w14:paraId="673A5DB6" w14:textId="7777777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آمریت دیپارتمنت، ریاست پوهنحی و ریاست پوهنتون.</w:t>
            </w:r>
          </w:p>
        </w:tc>
        <w:tc>
          <w:tcPr>
            <w:tcW w:w="2835" w:type="dxa"/>
            <w:vAlign w:val="center"/>
          </w:tcPr>
          <w:p w14:paraId="4529EB94" w14:textId="0F1E2551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جهت دست یافتن  استادان به میتودولوژی معاصر و پیشبرد بهتر تحقیق.</w:t>
            </w:r>
          </w:p>
        </w:tc>
        <w:tc>
          <w:tcPr>
            <w:tcW w:w="3969" w:type="dxa"/>
            <w:vAlign w:val="center"/>
          </w:tcPr>
          <w:p w14:paraId="743F6C25" w14:textId="0E975A66" w:rsidR="00781E82" w:rsidRPr="00017C35" w:rsidRDefault="00781E82" w:rsidP="001659BF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تدویرورکشا پ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lang w:bidi="ps-AF"/>
              </w:rPr>
              <w:t xml:space="preserve"> 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برای استادان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 طی سال تحصیلی 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140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1659B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به تعداد ( </w:t>
            </w:r>
            <w:r w:rsidR="001659B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 ) مراتبه.</w:t>
            </w:r>
          </w:p>
        </w:tc>
        <w:tc>
          <w:tcPr>
            <w:tcW w:w="1984" w:type="dxa"/>
            <w:vAlign w:val="center"/>
          </w:tcPr>
          <w:p w14:paraId="4024D069" w14:textId="204E3DD2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تطبیق</w:t>
            </w:r>
          </w:p>
        </w:tc>
        <w:tc>
          <w:tcPr>
            <w:tcW w:w="2552" w:type="dxa"/>
            <w:vMerge/>
            <w:tcBorders>
              <w:right w:val="single" w:sz="18" w:space="0" w:color="auto"/>
            </w:tcBorders>
            <w:vAlign w:val="center"/>
          </w:tcPr>
          <w:p w14:paraId="5F5C277B" w14:textId="77777777" w:rsidR="00781E82" w:rsidRPr="003650B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6383A1" w14:textId="77777777" w:rsidR="00781E82" w:rsidRPr="001B025E" w:rsidRDefault="00781E82" w:rsidP="00017C35">
            <w:pPr>
              <w:tabs>
                <w:tab w:val="left" w:pos="7116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</w:tr>
      <w:tr w:rsidR="00781E82" w:rsidRPr="001B025E" w14:paraId="65B056BC" w14:textId="77777777" w:rsidTr="00DB2ADC">
        <w:trPr>
          <w:trHeight w:val="1373"/>
        </w:trPr>
        <w:tc>
          <w:tcPr>
            <w:tcW w:w="1277" w:type="dxa"/>
            <w:tcBorders>
              <w:left w:val="single" w:sz="18" w:space="0" w:color="auto"/>
            </w:tcBorders>
            <w:vAlign w:val="center"/>
          </w:tcPr>
          <w:p w14:paraId="11511DA8" w14:textId="61C001AB" w:rsidR="00781E82" w:rsidRPr="00437196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81E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طی سال 1404</w:t>
            </w:r>
          </w:p>
        </w:tc>
        <w:tc>
          <w:tcPr>
            <w:tcW w:w="1701" w:type="dxa"/>
            <w:vAlign w:val="center"/>
          </w:tcPr>
          <w:p w14:paraId="6FEB68AE" w14:textId="7261D559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 xml:space="preserve">آمریت دیپارتمنت 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 xml:space="preserve">ها 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و ریاست پوهنحی.</w:t>
            </w:r>
          </w:p>
        </w:tc>
        <w:tc>
          <w:tcPr>
            <w:tcW w:w="2835" w:type="dxa"/>
            <w:vAlign w:val="center"/>
          </w:tcPr>
          <w:p w14:paraId="351BD352" w14:textId="0820EF85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مطابق پالیسی وزارت محترم تحصیلات عالی همه ساله به تعداد مناسب جدیدالشمولان به این دیپارتمنت ها جذب خواهند شد.</w:t>
            </w:r>
          </w:p>
        </w:tc>
        <w:tc>
          <w:tcPr>
            <w:tcW w:w="3969" w:type="dxa"/>
            <w:vAlign w:val="center"/>
          </w:tcPr>
          <w:p w14:paraId="5A1548C7" w14:textId="30D4FCB2" w:rsidR="00781E82" w:rsidRPr="00017C35" w:rsidRDefault="00781E82" w:rsidP="00AD7DD3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به تعداد(</w:t>
            </w:r>
            <w:r w:rsidR="00AD7DD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80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) تن از محصلین 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طبقه ذکور 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از دیپارتمنت های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D7DD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تعلیمات اسلامی و فقه قانون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پوهنحی فارغ 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میگردند.</w:t>
            </w:r>
          </w:p>
        </w:tc>
        <w:tc>
          <w:tcPr>
            <w:tcW w:w="1984" w:type="dxa"/>
            <w:vAlign w:val="center"/>
          </w:tcPr>
          <w:p w14:paraId="7D95E8A9" w14:textId="5BF932FA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افزایش </w:t>
            </w: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تعداد </w:t>
            </w: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فارغان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14:paraId="7B0B8A96" w14:textId="78C03434" w:rsidR="00781E82" w:rsidRPr="000432B9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432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دسترسی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بیشتر </w:t>
            </w:r>
            <w:r w:rsidRPr="000432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به تحصیلات عالی</w:t>
            </w:r>
            <w:r w:rsidRPr="000432B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D08B9D" w14:textId="77777777" w:rsidR="00781E82" w:rsidRPr="001B025E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1B025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  <w:p w14:paraId="4F88C7E6" w14:textId="77777777" w:rsidR="00781E82" w:rsidRPr="001B025E" w:rsidRDefault="00781E82" w:rsidP="00017C3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14:paraId="4D698F6E" w14:textId="77777777" w:rsidR="00781E82" w:rsidRPr="001B025E" w:rsidRDefault="00781E82" w:rsidP="00017C3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</w:tr>
      <w:tr w:rsidR="00781E82" w:rsidRPr="001B025E" w14:paraId="75197BE5" w14:textId="77777777" w:rsidTr="00DB2ADC">
        <w:trPr>
          <w:trHeight w:val="1368"/>
        </w:trPr>
        <w:tc>
          <w:tcPr>
            <w:tcW w:w="12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FC5A17" w14:textId="71F4FB1E" w:rsidR="00781E82" w:rsidRPr="00437196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81E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طی سال 1404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418FE7F" w14:textId="7777777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ریاست پوهنحی و آمریت دیپارتمنت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0DE81552" w14:textId="7777777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در سال جاری اساتید و محصلان مطابق پلان طرح شده کنفرانس ها وسمینارهای خویش را ارایه می نمایند.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1B86B3B2" w14:textId="59C4C9F8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مطابق پلان طرح شده به تعداد( 5 ) کنفرانس وسیمینار ها از جانب اساتید ومحصلان ارایه می گردد.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19A88364" w14:textId="7777777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017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تدویر کنفرانس ها وسمینارهای علمی توسط اساتید ومحصلین</w:t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0C550FE" w14:textId="4B156CCB" w:rsidR="00781E82" w:rsidRPr="000432B9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432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تدویر کنفرانس ها وسمینارهای علمی</w:t>
            </w:r>
            <w:r w:rsidRPr="000432B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10CEB" w14:textId="77777777" w:rsidR="00781E82" w:rsidRPr="001B025E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1B025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81E82" w:rsidRPr="001B025E" w14:paraId="54165470" w14:textId="77777777" w:rsidTr="00DB2ADC">
        <w:trPr>
          <w:trHeight w:val="952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079741" w14:textId="5C974D45" w:rsidR="00781E82" w:rsidRPr="00EC0997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E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طی سال 1404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3424711" w14:textId="7BA90310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ریاست پوهنحی واعضای کادر علمی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30AD48B2" w14:textId="5DB33A82" w:rsidR="00781E82" w:rsidRPr="00017C35" w:rsidRDefault="00781E82" w:rsidP="008C0F89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مقالات داخلی اعضای کادر علمی پوهنحی </w:t>
            </w:r>
            <w:r w:rsidR="008C0F8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شرعیات</w:t>
            </w: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 در مجله ی علمی علوم اجتماعی ومقالات خارجی در نشریه های بین المللی وخارجی به چاپ می رسد.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14:paraId="5C24986E" w14:textId="7777777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  <w:p w14:paraId="02CA8F43" w14:textId="2E222DB0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درسال جاری اعضای کادر علمی دیپارتمنت های مربوطه به تعداد( 15) مقاله درمجله های داخلی وخارجی چاپ میگردد.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2FE6B277" w14:textId="5F689A7E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تهیه وترتیب مقالات علمی توسط اعضای کادر علمی</w:t>
            </w:r>
          </w:p>
        </w:tc>
        <w:tc>
          <w:tcPr>
            <w:tcW w:w="255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5950C1" w14:textId="48216EB3" w:rsidR="00781E82" w:rsidRPr="000432B9" w:rsidRDefault="00781E82" w:rsidP="00017C35">
            <w:pPr>
              <w:tabs>
                <w:tab w:val="left" w:pos="711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0432B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چاپ مقالات علمی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7BDE92" w14:textId="65A6021E" w:rsidR="00781E82" w:rsidRPr="001B025E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81E82" w:rsidRPr="001B025E" w14:paraId="52C4E3E6" w14:textId="77777777" w:rsidTr="00DB2ADC">
        <w:trPr>
          <w:trHeight w:val="776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82E0A83" w14:textId="41966A75" w:rsidR="00781E82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E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طی سال 1404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5ECE0" w14:textId="0B5D990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ریاست پوهنحی واعضای کادر علمی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D2A70" w14:textId="1E55CE1F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کنفرانس های ملی و بین المللی توسط اعضای کادر علمی  این پوهنحی ارایه میگردد.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89A99" w14:textId="7777777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  <w:p w14:paraId="1701D518" w14:textId="1DF945FE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درسال </w:t>
            </w:r>
            <w:r w:rsidRPr="00017C3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>140</w:t>
            </w: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4 مطابق 1446 و1447 به تعداد(5) بار کنفرانس های ملی وبین المللی توسط اعضای کادر علمی این پوهنحی ارایه میگردد.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8BB5B" w14:textId="73788D0D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تدویر، ارایه وحضور استادان درکنفرانس های ملی و بین المللی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187065" w14:textId="3C97BD12" w:rsidR="00781E82" w:rsidRPr="000432B9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0432B9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تدویر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واشتراک اعضای کادر علمی در </w:t>
            </w:r>
            <w:r w:rsidRPr="000432B9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کنفرانس های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ملی و</w:t>
            </w:r>
            <w:r w:rsidRPr="000432B9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بین المللی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بگونه حضوری وآنلاین.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B2B7C0" w14:textId="7B0071EE" w:rsidR="00781E82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B9CA077" w14:textId="5B1FB411" w:rsidR="00781E82" w:rsidRPr="001B025E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81E82" w:rsidRPr="001B025E" w14:paraId="2AAE9A6A" w14:textId="77777777" w:rsidTr="00017C35">
        <w:trPr>
          <w:trHeight w:val="802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667D342" w14:textId="1758C92C" w:rsidR="00781E82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E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طی سال 1404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0699D" w14:textId="3D9BC401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ریاست پوهنحی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06F52" w14:textId="4C1A15D5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کتابخانه پوهنحی بیشتر غنامند ورسمآ فعال میشود.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63C96" w14:textId="77777777" w:rsidR="00781E82" w:rsidRPr="001659BF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  <w:lang w:bidi="fa-IR"/>
              </w:rPr>
            </w:pPr>
          </w:p>
          <w:p w14:paraId="303B7AFA" w14:textId="003ACB4F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درسال تحصیلی کتابخانه پوهنحی دوباره تجهیز وفعال میگردد.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88A8" w14:textId="5480165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تجهیز دوباره کتابخانه نسبتآ معیاری درپوهنحی.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9C5F7" w14:textId="77777777" w:rsidR="00781E82" w:rsidRPr="00D60810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fa-IR"/>
              </w:rPr>
            </w:pPr>
          </w:p>
          <w:p w14:paraId="3E2C8BF1" w14:textId="51EE4D56" w:rsidR="00781E82" w:rsidRPr="00096434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096434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تجهیز کتابخانه پوهنحی مربوطه.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4ABF7D" w14:textId="77777777" w:rsidR="00781E82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14:paraId="4E018094" w14:textId="139498A6" w:rsidR="00781E82" w:rsidRPr="001B025E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81E82" w:rsidRPr="001B025E" w14:paraId="0F7F9D3D" w14:textId="77777777" w:rsidTr="00017C35">
        <w:trPr>
          <w:trHeight w:val="757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F066AF0" w14:textId="74911162" w:rsidR="00781E82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E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طی سال 1404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15FE9" w14:textId="437F9FA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رئیس وآمرین دیپارتمنت ها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96EF9" w14:textId="2AFFF723" w:rsidR="00781E82" w:rsidRPr="00017C35" w:rsidRDefault="00781E82" w:rsidP="00DD3B4A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کتابخانه دیپاراتمنت های پوهنحی </w:t>
            </w:r>
            <w:r w:rsidR="00DD3B4A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شرعیات</w:t>
            </w: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 بیشتر غنامند وفعال میشود.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64503" w14:textId="77777777" w:rsidR="00781E82" w:rsidRPr="001659BF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fa-IR"/>
              </w:rPr>
            </w:pPr>
          </w:p>
          <w:p w14:paraId="03F30DB8" w14:textId="60C2814B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درسال تحصیلی کتابخانه پوهنحی دوباره تجهیز وفعال میگردد.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1F55B" w14:textId="101A5A62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تجهیز دوباره کتابخانه دیپارتمنت های پوهنحی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0E6FAA" w14:textId="78820A7E" w:rsidR="00781E82" w:rsidRPr="003166CF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166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تجهیز کتابخانه دیپارتمنت ها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AB128D0" w14:textId="6EEE6A7C" w:rsidR="00781E82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9</w:t>
            </w:r>
          </w:p>
          <w:p w14:paraId="57DE8ACC" w14:textId="05A0F3AF" w:rsidR="00781E82" w:rsidRPr="001B025E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781E82" w:rsidRPr="001B025E" w14:paraId="08BC3722" w14:textId="77777777" w:rsidTr="00DB2ADC">
        <w:trPr>
          <w:trHeight w:val="854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E3E6C32" w14:textId="5D5A2B95" w:rsidR="00781E82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E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طی سال 1404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9A8C3" w14:textId="49A8946E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آمرین دیپارتمنت ها وکمیته فرهنگی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BF837" w14:textId="5D1FCD6A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تدویرمسابقات درسی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39C13" w14:textId="7777777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  <w:p w14:paraId="3D4E1260" w14:textId="2E2D7188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درسال 1404 مسابقات  درسی</w:t>
            </w:r>
            <w:r w:rsidR="00546149"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 وسیرت النبی ص</w:t>
            </w: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 دربین محصلان پوهنحی به تعداد(</w:t>
            </w:r>
            <w:r w:rsidR="00546149"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) بار صورت می گیرد.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3AFC8" w14:textId="677FD45A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تدویر مسابقات درسی</w:t>
            </w:r>
            <w:r w:rsidR="00546149"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2A26CE"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وسیرت النبی ص</w:t>
            </w: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3F3C96" w14:textId="77777777" w:rsidR="00781E82" w:rsidRPr="001D2D87" w:rsidRDefault="00781E82" w:rsidP="00017C35">
            <w:pPr>
              <w:tabs>
                <w:tab w:val="left" w:pos="711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fa-IR"/>
              </w:rPr>
            </w:pPr>
          </w:p>
          <w:p w14:paraId="2F1B93BA" w14:textId="4F2278D3" w:rsidR="00781E82" w:rsidRPr="00816DD2" w:rsidRDefault="00781E82" w:rsidP="00017C35">
            <w:pPr>
              <w:tabs>
                <w:tab w:val="left" w:pos="7116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راه اندازی مسابقات درسی.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FFF1B04" w14:textId="553E30BE" w:rsidR="00781E82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81E82" w:rsidRPr="001B025E" w14:paraId="11C98568" w14:textId="77777777" w:rsidTr="00DB2ADC">
        <w:trPr>
          <w:trHeight w:val="856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FBCF9FE" w14:textId="25D56DDE" w:rsidR="00781E82" w:rsidRPr="003A2095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E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طی سال 1404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F3227" w14:textId="3272DDBA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رئیس ، اعضای کا در علمی وکمیته دعوت وارشاد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3FACE" w14:textId="4C9C439A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جهت ارتقای ظرفین محصلان سمینار آگاهی دهی تدویر می شود.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9753F" w14:textId="24BDDFDC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درسال جاری سمینار آگاهی دهی بمنظور اصلاح صورت وسیرت محصلین درسطح پوهنحی برای محصلان به تعداد(2) بار تدویر میگردد.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3C582" w14:textId="74896D88" w:rsidR="00781E82" w:rsidRPr="00017C35" w:rsidRDefault="00781E82" w:rsidP="00017C35">
            <w:pPr>
              <w:bidi/>
              <w:jc w:val="lowKashida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17C35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سمینارآگاهی دهی در رابطه به اصلاح صورت وسیرت محصلان مطابق سنت رسول الله ص.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0CDAF9" w14:textId="6E2CFE3E" w:rsidR="00781E82" w:rsidRPr="00E103D0" w:rsidRDefault="00781E82" w:rsidP="00017C35">
            <w:pPr>
              <w:bidi/>
              <w:jc w:val="lowKashida"/>
              <w:rPr>
                <w:rFonts w:asciiTheme="majorBidi" w:hAnsiTheme="majorBidi" w:cstheme="majorBidi"/>
                <w:sz w:val="6"/>
                <w:szCs w:val="6"/>
                <w:rtl/>
              </w:rPr>
            </w:pPr>
            <w:r w:rsidRPr="007F610C">
              <w:rPr>
                <w:rFonts w:ascii="Times New Roman" w:hAnsi="Times New Roman" w:cs="Times New Roman" w:hint="cs"/>
                <w:b/>
                <w:bCs/>
                <w:rtl/>
              </w:rPr>
              <w:t>تدویرسمینار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آگاهی دهی.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D397EFD" w14:textId="5D01BD88" w:rsidR="00781E82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81E82" w:rsidRPr="001B025E" w14:paraId="20FE2F32" w14:textId="77777777" w:rsidTr="00017C35">
        <w:trPr>
          <w:trHeight w:val="892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4829F7" w14:textId="5FD660D5" w:rsidR="00781E82" w:rsidRPr="003A2095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E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طی سال 1404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EEE2E" w14:textId="1B6216C6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رئیس ، اساتید ، کمیته دعوت وارشاد</w:t>
            </w:r>
            <w:r w:rsidR="001105A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 ومحصلان نخبه.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42185" w14:textId="176DEE6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بخاطر ارتقای سطح علمی محصلان </w:t>
            </w:r>
            <w:r w:rsidRPr="00017C3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>در سال جاری اساتید و محصلان مطابق پلان طرح شده سمینارهای خویش را ارایه می نمایند.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6B7BE" w14:textId="5D911790" w:rsidR="00781E82" w:rsidRPr="00017C35" w:rsidRDefault="00781E82" w:rsidP="001105A9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درسال تحصیلی 1404 سمینارآگاهی دهی  تحت عنوان:   </w:t>
            </w:r>
            <w:r w:rsid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        </w:t>
            </w: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 (  </w:t>
            </w:r>
            <w:r w:rsidR="001105A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محصل محوری</w:t>
            </w: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 ) در سطح پوهنحی </w:t>
            </w:r>
            <w:r w:rsidR="009659C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شرعیات</w:t>
            </w: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 برای محصلین مربوطه به تعداد(</w:t>
            </w:r>
            <w:r w:rsidR="001105A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) بار برگزار میگردد.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60B5C" w14:textId="18684070" w:rsidR="00781E82" w:rsidRPr="00017C35" w:rsidRDefault="00781E82" w:rsidP="001105A9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017C35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تدویرسمینار </w:t>
            </w:r>
            <w:r w:rsidR="001105A9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های محصل محوری</w:t>
            </w:r>
            <w:r w:rsidRPr="00017C35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برای محصلین درسطح پوهنحی.</w:t>
            </w:r>
          </w:p>
          <w:p w14:paraId="35C3D85A" w14:textId="77777777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6562FC" w14:textId="6D391E75" w:rsidR="00781E82" w:rsidRPr="007F610C" w:rsidRDefault="00781E82" w:rsidP="00017C35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rtl/>
              </w:rPr>
            </w:pPr>
            <w:r w:rsidRPr="007F610C">
              <w:rPr>
                <w:rFonts w:ascii="Times New Roman" w:hAnsi="Times New Roman" w:cs="Times New Roman" w:hint="cs"/>
                <w:b/>
                <w:bCs/>
                <w:rtl/>
              </w:rPr>
              <w:t xml:space="preserve">تدویرسمینار </w:t>
            </w:r>
            <w:r w:rsidR="001105A9">
              <w:rPr>
                <w:rFonts w:ascii="Times New Roman" w:hAnsi="Times New Roman" w:cs="Times New Roman" w:hint="cs"/>
                <w:b/>
                <w:bCs/>
                <w:rtl/>
              </w:rPr>
              <w:t>آگاهی دهی (محصل محوری) .</w:t>
            </w:r>
          </w:p>
          <w:p w14:paraId="354FD6ED" w14:textId="77777777" w:rsidR="00781E82" w:rsidRPr="007F610C" w:rsidRDefault="00781E82" w:rsidP="00017C35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2F520F5" w14:textId="37BFABD3" w:rsidR="00781E82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81E82" w:rsidRPr="001B025E" w14:paraId="45204C0F" w14:textId="77777777" w:rsidTr="00DB2ADC">
        <w:trPr>
          <w:trHeight w:val="914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B6D4AF" w14:textId="483A73CD" w:rsidR="00781E82" w:rsidRPr="003A2095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E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طی سال 1404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B0A0522" w14:textId="149F3264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آمرین دیپارتمنت ها واعضای کادر علمی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73AEBD" w14:textId="340B48EC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درسال 140</w:t>
            </w:r>
            <w:r w:rsidR="006F461B"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 xml:space="preserve"> جهت تقویت زبان های ملی وبین المللی تدویرکورس های کوتا مدت درسطح پوهنتون برای محصلان 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30343C7" w14:textId="718FD1E2" w:rsidR="00781E82" w:rsidRPr="00017C35" w:rsidRDefault="00781E82" w:rsidP="00017C35">
            <w:pPr>
              <w:tabs>
                <w:tab w:val="left" w:pos="711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017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fa-IR"/>
              </w:rPr>
              <w:t>تدریس زبانهای ملی وبین المللی بخاطر کسب دانش وارتقای ظرفیت محصلان.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F4C0F33" w14:textId="004F2D41" w:rsidR="00781E82" w:rsidRPr="00017C35" w:rsidRDefault="00781E82" w:rsidP="00017C35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017C35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ایجاد کورس های کوتاه مدت درسطح پوهنحی.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EFCC33" w14:textId="2C30FB7F" w:rsidR="00781E82" w:rsidRPr="007F610C" w:rsidRDefault="00781E82" w:rsidP="00017C35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تقویت زبانهای ملی وبین المللی.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79B4F7" w14:textId="2AB53B73" w:rsidR="00781E82" w:rsidRDefault="00781E82" w:rsidP="00017C35">
            <w:pPr>
              <w:tabs>
                <w:tab w:val="left" w:pos="7116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13</w:t>
            </w:r>
          </w:p>
        </w:tc>
      </w:tr>
    </w:tbl>
    <w:p w14:paraId="68A05D9B" w14:textId="01FDA2E7" w:rsidR="003221D1" w:rsidRPr="003221D1" w:rsidRDefault="00C25219" w:rsidP="00D60810">
      <w:pPr>
        <w:tabs>
          <w:tab w:val="left" w:pos="7116"/>
        </w:tabs>
        <w:bidi/>
        <w:spacing w:line="240" w:lineRule="auto"/>
        <w:ind w:hanging="1074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 فیصله شورای علمی</w:t>
      </w:r>
      <w:r w:rsidR="003221D1" w:rsidRPr="003221D1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:</w:t>
      </w:r>
    </w:p>
    <w:p w14:paraId="1628C707" w14:textId="71993C68" w:rsidR="00DC1F93" w:rsidRPr="001D2D87" w:rsidRDefault="00017C35" w:rsidP="005C6BD8">
      <w:pPr>
        <w:tabs>
          <w:tab w:val="left" w:pos="7116"/>
        </w:tabs>
        <w:bidi/>
        <w:spacing w:line="240" w:lineRule="auto"/>
        <w:ind w:left="-932" w:right="-993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1D2D8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پلان تطبیقی</w:t>
      </w:r>
      <w:r w:rsidRPr="00017C35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1D2D8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هذا</w:t>
      </w:r>
      <w:r w:rsidRPr="001D2D8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مطابق</w:t>
      </w:r>
      <w:r w:rsidRPr="001D2D8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پلان استراتیژیک پوهنحی</w:t>
      </w:r>
      <w:r w:rsidR="00C10E83" w:rsidRPr="001D2D8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برحس</w:t>
      </w:r>
      <w:r w:rsidR="00F90AE7" w:rsidRPr="001D2D8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ــ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ب اولویت ها</w:t>
      </w:r>
      <w:r w:rsidR="003221D1" w:rsidRPr="001D2D8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 w:rsidR="00C10E83" w:rsidRPr="001D2D8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ترتیب ودر جلسه شورای علمی</w:t>
      </w:r>
      <w:r w:rsidR="00F90AE7" w:rsidRPr="001D2D8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="00CD574C" w:rsidRPr="001D2D8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مورخ</w:t>
      </w:r>
      <w:r w:rsidR="00DC1F93" w:rsidRPr="001D2D8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 w:rsidR="005C6BD8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 </w:t>
      </w:r>
      <w:r w:rsidR="0031556C" w:rsidRPr="001D2D8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/</w:t>
      </w:r>
      <w:r w:rsidR="00BE2247" w:rsidRPr="001D2D8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="005C6BD8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 </w:t>
      </w:r>
      <w:r w:rsidR="0031556C" w:rsidRPr="001D2D8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/</w:t>
      </w:r>
      <w:r w:rsidR="00224EDA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1446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مطابق   /  </w:t>
      </w:r>
      <w:r w:rsidR="00A97FD0" w:rsidRPr="001D2D8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/ </w:t>
      </w:r>
      <w:r w:rsidR="006B17BB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1404</w:t>
      </w:r>
      <w:r w:rsidR="003221D1" w:rsidRPr="001D2D8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 w:rsidR="00C10E83" w:rsidRPr="001D2D8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تحت پروتوکول</w:t>
      </w:r>
      <w:r w:rsidR="00A97FD0" w:rsidRPr="001D2D8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شماره</w:t>
      </w:r>
      <w:r w:rsidR="00C25219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 </w:t>
      </w:r>
      <w:r w:rsidR="00C10E83" w:rsidRPr="001D2D8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(</w:t>
      </w:r>
      <w:r w:rsidR="000C3491" w:rsidRPr="001D2D87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4854DE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12</w:t>
      </w:r>
      <w:r w:rsidR="000C3491" w:rsidRPr="001D2D87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C10E83" w:rsidRPr="001D2D8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)</w:t>
      </w:r>
      <w:r w:rsidR="0031556C" w:rsidRPr="001D2D8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به اتفاق آرا </w:t>
      </w:r>
      <w:r w:rsidR="00C25219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ء </w:t>
      </w:r>
      <w:r w:rsidR="00C10E83" w:rsidRPr="001D2D8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مورد تایید قرار گرفت.</w:t>
      </w:r>
      <w:r w:rsidR="003221D1" w:rsidRPr="001D2D8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</w:p>
    <w:p w14:paraId="6B1D2AA9" w14:textId="07F45806" w:rsidR="001659BF" w:rsidRPr="001659BF" w:rsidRDefault="001659BF" w:rsidP="001659BF">
      <w:pPr>
        <w:bidi/>
        <w:spacing w:after="0" w:line="240" w:lineRule="auto"/>
        <w:ind w:hanging="223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 </w:t>
      </w:r>
      <w:r w:rsidRPr="001659BF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ترتیب کننده</w:t>
      </w:r>
      <w:r w:rsidRPr="001659BF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:</w:t>
      </w:r>
      <w:r w:rsidR="00DC1F93" w:rsidRPr="001659BF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       </w:t>
      </w:r>
      <w:r w:rsidRPr="001659BF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                            </w:t>
      </w:r>
      <w:r w:rsidRPr="001659BF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   تائید کننده:</w:t>
      </w:r>
      <w:r w:rsidR="00DC1F93" w:rsidRPr="001659BF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    </w:t>
      </w:r>
    </w:p>
    <w:p w14:paraId="3B374AA7" w14:textId="5CADA801" w:rsidR="001659BF" w:rsidRPr="00A541EB" w:rsidRDefault="001659BF" w:rsidP="00375E95">
      <w:pPr>
        <w:bidi/>
        <w:spacing w:after="0" w:line="240" w:lineRule="auto"/>
        <w:ind w:hanging="223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541E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</w:t>
      </w:r>
      <w:r w:rsidR="00375E95" w:rsidRPr="00A541EB">
        <w:rPr>
          <w:rFonts w:asciiTheme="majorBidi" w:hAnsiTheme="majorBidi" w:cstheme="majorBidi" w:hint="cs"/>
          <w:b/>
          <w:bCs/>
          <w:sz w:val="24"/>
          <w:szCs w:val="24"/>
          <w:rtl/>
        </w:rPr>
        <w:t>داملا سید فراح الدین قاضی زاده</w:t>
      </w:r>
      <w:r w:rsidRPr="00A541E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</w:t>
      </w:r>
      <w:r w:rsidR="00F81B9F" w:rsidRPr="00A541E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</w:t>
      </w:r>
      <w:r w:rsidRPr="00A541E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مولوی محمد محق</w:t>
      </w:r>
    </w:p>
    <w:p w14:paraId="57067E6A" w14:textId="01C5B2BB" w:rsidR="001659BF" w:rsidRPr="00A541EB" w:rsidRDefault="001659BF" w:rsidP="00375E95">
      <w:pPr>
        <w:bidi/>
        <w:spacing w:after="0" w:line="240" w:lineRule="auto"/>
        <w:ind w:hanging="223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541E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="00F42363" w:rsidRPr="00A541E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</w:t>
      </w:r>
      <w:r w:rsidR="00A5446D" w:rsidRPr="00A541E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A541E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رئیس پوهنحی </w:t>
      </w:r>
      <w:r w:rsidR="00375E95" w:rsidRPr="00A541EB">
        <w:rPr>
          <w:rFonts w:asciiTheme="majorBidi" w:hAnsiTheme="majorBidi" w:cstheme="majorBidi" w:hint="cs"/>
          <w:b/>
          <w:bCs/>
          <w:sz w:val="24"/>
          <w:szCs w:val="24"/>
          <w:rtl/>
        </w:rPr>
        <w:t>شرعیات</w:t>
      </w:r>
      <w:r w:rsidRPr="00A541E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رئیس عمومی پوهنتون فاریاب</w:t>
      </w:r>
    </w:p>
    <w:p w14:paraId="4D374D05" w14:textId="58C9B725" w:rsidR="00615C2E" w:rsidRPr="001659BF" w:rsidRDefault="00615C2E" w:rsidP="001659BF">
      <w:pPr>
        <w:tabs>
          <w:tab w:val="left" w:pos="7116"/>
        </w:tabs>
        <w:bidi/>
        <w:spacing w:after="0" w:line="240" w:lineRule="auto"/>
        <w:ind w:hanging="365"/>
        <w:rPr>
          <w:rFonts w:asciiTheme="majorBidi" w:hAnsiTheme="majorBidi" w:cstheme="majorBidi"/>
          <w:b/>
          <w:bCs/>
          <w:sz w:val="24"/>
          <w:szCs w:val="24"/>
          <w:rtl/>
        </w:rPr>
      </w:pPr>
    </w:p>
    <w:sectPr w:rsidR="00615C2E" w:rsidRPr="001659BF" w:rsidSect="00D60810">
      <w:pgSz w:w="15840" w:h="12240" w:orient="landscape"/>
      <w:pgMar w:top="709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DBB3F" w14:textId="77777777" w:rsidR="008A5C8C" w:rsidRDefault="008A5C8C" w:rsidP="009F61AE">
      <w:pPr>
        <w:spacing w:after="0" w:line="240" w:lineRule="auto"/>
      </w:pPr>
      <w:r>
        <w:separator/>
      </w:r>
    </w:p>
  </w:endnote>
  <w:endnote w:type="continuationSeparator" w:id="0">
    <w:p w14:paraId="2EBD5CE0" w14:textId="77777777" w:rsidR="008A5C8C" w:rsidRDefault="008A5C8C" w:rsidP="009F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F2362" w14:textId="77777777" w:rsidR="008A5C8C" w:rsidRDefault="008A5C8C" w:rsidP="009F61AE">
      <w:pPr>
        <w:spacing w:after="0" w:line="240" w:lineRule="auto"/>
      </w:pPr>
      <w:r>
        <w:separator/>
      </w:r>
    </w:p>
  </w:footnote>
  <w:footnote w:type="continuationSeparator" w:id="0">
    <w:p w14:paraId="0D4571AB" w14:textId="77777777" w:rsidR="008A5C8C" w:rsidRDefault="008A5C8C" w:rsidP="009F6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28"/>
    <w:rsid w:val="00001934"/>
    <w:rsid w:val="000024D2"/>
    <w:rsid w:val="000071D7"/>
    <w:rsid w:val="00016C54"/>
    <w:rsid w:val="00017C35"/>
    <w:rsid w:val="00035649"/>
    <w:rsid w:val="000359AD"/>
    <w:rsid w:val="00042B63"/>
    <w:rsid w:val="000432B9"/>
    <w:rsid w:val="000552DD"/>
    <w:rsid w:val="00060FF7"/>
    <w:rsid w:val="00072C5F"/>
    <w:rsid w:val="00080BA4"/>
    <w:rsid w:val="00083706"/>
    <w:rsid w:val="0008390E"/>
    <w:rsid w:val="00084850"/>
    <w:rsid w:val="000947DE"/>
    <w:rsid w:val="00094F29"/>
    <w:rsid w:val="00096434"/>
    <w:rsid w:val="00096BC4"/>
    <w:rsid w:val="000A16FD"/>
    <w:rsid w:val="000C3491"/>
    <w:rsid w:val="000D2389"/>
    <w:rsid w:val="000E2FA5"/>
    <w:rsid w:val="000F092E"/>
    <w:rsid w:val="000F270E"/>
    <w:rsid w:val="001105A9"/>
    <w:rsid w:val="00112A89"/>
    <w:rsid w:val="0011719A"/>
    <w:rsid w:val="001175F0"/>
    <w:rsid w:val="00144D62"/>
    <w:rsid w:val="001528BD"/>
    <w:rsid w:val="00155A28"/>
    <w:rsid w:val="001659BF"/>
    <w:rsid w:val="00194839"/>
    <w:rsid w:val="00194E9E"/>
    <w:rsid w:val="001B025E"/>
    <w:rsid w:val="001D2D87"/>
    <w:rsid w:val="001D354C"/>
    <w:rsid w:val="001D5A8F"/>
    <w:rsid w:val="001D79EA"/>
    <w:rsid w:val="001E0090"/>
    <w:rsid w:val="001E155E"/>
    <w:rsid w:val="001E41D4"/>
    <w:rsid w:val="001F034A"/>
    <w:rsid w:val="001F1862"/>
    <w:rsid w:val="001F79C9"/>
    <w:rsid w:val="00200FE1"/>
    <w:rsid w:val="00210A26"/>
    <w:rsid w:val="00213419"/>
    <w:rsid w:val="0022245E"/>
    <w:rsid w:val="00224EDA"/>
    <w:rsid w:val="00226EB6"/>
    <w:rsid w:val="002276AC"/>
    <w:rsid w:val="002415E5"/>
    <w:rsid w:val="002668A3"/>
    <w:rsid w:val="00270666"/>
    <w:rsid w:val="002723CB"/>
    <w:rsid w:val="00276D23"/>
    <w:rsid w:val="00282058"/>
    <w:rsid w:val="00283DC9"/>
    <w:rsid w:val="002A26CE"/>
    <w:rsid w:val="002F37EF"/>
    <w:rsid w:val="0030134D"/>
    <w:rsid w:val="00302CCC"/>
    <w:rsid w:val="003149D2"/>
    <w:rsid w:val="0031556C"/>
    <w:rsid w:val="003166CF"/>
    <w:rsid w:val="003204E9"/>
    <w:rsid w:val="003221D1"/>
    <w:rsid w:val="00322426"/>
    <w:rsid w:val="00322E79"/>
    <w:rsid w:val="00324F41"/>
    <w:rsid w:val="00326F18"/>
    <w:rsid w:val="00336A93"/>
    <w:rsid w:val="00343A2B"/>
    <w:rsid w:val="003608FA"/>
    <w:rsid w:val="00363B91"/>
    <w:rsid w:val="00364B63"/>
    <w:rsid w:val="003650B5"/>
    <w:rsid w:val="003726DB"/>
    <w:rsid w:val="00375E95"/>
    <w:rsid w:val="003763BD"/>
    <w:rsid w:val="003A7277"/>
    <w:rsid w:val="003B01FA"/>
    <w:rsid w:val="003B476F"/>
    <w:rsid w:val="003B7A23"/>
    <w:rsid w:val="003D75A7"/>
    <w:rsid w:val="003E3634"/>
    <w:rsid w:val="0040610F"/>
    <w:rsid w:val="00406A16"/>
    <w:rsid w:val="0041157F"/>
    <w:rsid w:val="00421E74"/>
    <w:rsid w:val="00427DF6"/>
    <w:rsid w:val="0043074F"/>
    <w:rsid w:val="00437196"/>
    <w:rsid w:val="00443874"/>
    <w:rsid w:val="00447C65"/>
    <w:rsid w:val="00471214"/>
    <w:rsid w:val="004854DE"/>
    <w:rsid w:val="00486B4A"/>
    <w:rsid w:val="004B3DBF"/>
    <w:rsid w:val="004C3408"/>
    <w:rsid w:val="004C6DAD"/>
    <w:rsid w:val="004C7236"/>
    <w:rsid w:val="004C7FD7"/>
    <w:rsid w:val="004D5914"/>
    <w:rsid w:val="004F1D9D"/>
    <w:rsid w:val="005011BF"/>
    <w:rsid w:val="00514D3E"/>
    <w:rsid w:val="00535481"/>
    <w:rsid w:val="00544FD8"/>
    <w:rsid w:val="00546149"/>
    <w:rsid w:val="00554D36"/>
    <w:rsid w:val="005A0614"/>
    <w:rsid w:val="005A4E37"/>
    <w:rsid w:val="005A5858"/>
    <w:rsid w:val="005C3CC8"/>
    <w:rsid w:val="005C6BD8"/>
    <w:rsid w:val="005E4727"/>
    <w:rsid w:val="005F32D0"/>
    <w:rsid w:val="005F373B"/>
    <w:rsid w:val="006075C2"/>
    <w:rsid w:val="006149C2"/>
    <w:rsid w:val="00615C2E"/>
    <w:rsid w:val="00617C7F"/>
    <w:rsid w:val="006374EB"/>
    <w:rsid w:val="00641564"/>
    <w:rsid w:val="00651F7D"/>
    <w:rsid w:val="00663BB4"/>
    <w:rsid w:val="00667319"/>
    <w:rsid w:val="00675859"/>
    <w:rsid w:val="00681AD6"/>
    <w:rsid w:val="0068694E"/>
    <w:rsid w:val="00697587"/>
    <w:rsid w:val="006B17BB"/>
    <w:rsid w:val="006B235A"/>
    <w:rsid w:val="006C27B8"/>
    <w:rsid w:val="006C77D4"/>
    <w:rsid w:val="006E2EE2"/>
    <w:rsid w:val="006E4C79"/>
    <w:rsid w:val="006F1654"/>
    <w:rsid w:val="006F461B"/>
    <w:rsid w:val="006F6CD0"/>
    <w:rsid w:val="006F7C31"/>
    <w:rsid w:val="0071081E"/>
    <w:rsid w:val="00713DE8"/>
    <w:rsid w:val="00723692"/>
    <w:rsid w:val="0072629A"/>
    <w:rsid w:val="0073231F"/>
    <w:rsid w:val="0073276C"/>
    <w:rsid w:val="00781E82"/>
    <w:rsid w:val="00786B13"/>
    <w:rsid w:val="00791F96"/>
    <w:rsid w:val="007A3BA7"/>
    <w:rsid w:val="007B18BC"/>
    <w:rsid w:val="007C3331"/>
    <w:rsid w:val="007D554A"/>
    <w:rsid w:val="007F610C"/>
    <w:rsid w:val="00807AD9"/>
    <w:rsid w:val="00816DD2"/>
    <w:rsid w:val="00822B85"/>
    <w:rsid w:val="008231F0"/>
    <w:rsid w:val="00855F3A"/>
    <w:rsid w:val="00864A39"/>
    <w:rsid w:val="00872736"/>
    <w:rsid w:val="00890D30"/>
    <w:rsid w:val="0089270A"/>
    <w:rsid w:val="008A5C8C"/>
    <w:rsid w:val="008A6E66"/>
    <w:rsid w:val="008B5E8C"/>
    <w:rsid w:val="008C0F89"/>
    <w:rsid w:val="008C3CB1"/>
    <w:rsid w:val="008E728A"/>
    <w:rsid w:val="008F4B4F"/>
    <w:rsid w:val="0090547D"/>
    <w:rsid w:val="00905D70"/>
    <w:rsid w:val="00916745"/>
    <w:rsid w:val="009217EA"/>
    <w:rsid w:val="00930DE7"/>
    <w:rsid w:val="00943FBD"/>
    <w:rsid w:val="00954797"/>
    <w:rsid w:val="009600E5"/>
    <w:rsid w:val="009648C0"/>
    <w:rsid w:val="009659C8"/>
    <w:rsid w:val="00993CE6"/>
    <w:rsid w:val="009A324E"/>
    <w:rsid w:val="009C4A58"/>
    <w:rsid w:val="009F4AD8"/>
    <w:rsid w:val="009F61AE"/>
    <w:rsid w:val="00A02268"/>
    <w:rsid w:val="00A255F7"/>
    <w:rsid w:val="00A4334F"/>
    <w:rsid w:val="00A47C37"/>
    <w:rsid w:val="00A530F3"/>
    <w:rsid w:val="00A538DA"/>
    <w:rsid w:val="00A541EB"/>
    <w:rsid w:val="00A5446D"/>
    <w:rsid w:val="00A874F1"/>
    <w:rsid w:val="00A93C6F"/>
    <w:rsid w:val="00A97FD0"/>
    <w:rsid w:val="00AA09AB"/>
    <w:rsid w:val="00AA2FEC"/>
    <w:rsid w:val="00AC5156"/>
    <w:rsid w:val="00AC7EE7"/>
    <w:rsid w:val="00AD0204"/>
    <w:rsid w:val="00AD43E7"/>
    <w:rsid w:val="00AD4D71"/>
    <w:rsid w:val="00AD65EB"/>
    <w:rsid w:val="00AD7DD3"/>
    <w:rsid w:val="00AE6730"/>
    <w:rsid w:val="00AF696A"/>
    <w:rsid w:val="00B039BF"/>
    <w:rsid w:val="00B36AF2"/>
    <w:rsid w:val="00B36DDE"/>
    <w:rsid w:val="00B54B56"/>
    <w:rsid w:val="00B74399"/>
    <w:rsid w:val="00B85588"/>
    <w:rsid w:val="00B92B05"/>
    <w:rsid w:val="00B952E7"/>
    <w:rsid w:val="00BA130B"/>
    <w:rsid w:val="00BB384A"/>
    <w:rsid w:val="00BC2BF7"/>
    <w:rsid w:val="00BC59A2"/>
    <w:rsid w:val="00BC6174"/>
    <w:rsid w:val="00BD33E0"/>
    <w:rsid w:val="00BD71C0"/>
    <w:rsid w:val="00BD78A5"/>
    <w:rsid w:val="00BE2247"/>
    <w:rsid w:val="00C01A9F"/>
    <w:rsid w:val="00C10E83"/>
    <w:rsid w:val="00C17B54"/>
    <w:rsid w:val="00C25219"/>
    <w:rsid w:val="00C25D07"/>
    <w:rsid w:val="00C31AD8"/>
    <w:rsid w:val="00C406C7"/>
    <w:rsid w:val="00C413B2"/>
    <w:rsid w:val="00C430B1"/>
    <w:rsid w:val="00C601A6"/>
    <w:rsid w:val="00C6416B"/>
    <w:rsid w:val="00C7001F"/>
    <w:rsid w:val="00C71217"/>
    <w:rsid w:val="00C75FC2"/>
    <w:rsid w:val="00C91E19"/>
    <w:rsid w:val="00CA02DD"/>
    <w:rsid w:val="00CA7C9B"/>
    <w:rsid w:val="00CB1169"/>
    <w:rsid w:val="00CB1A2D"/>
    <w:rsid w:val="00CB7F5A"/>
    <w:rsid w:val="00CC6B94"/>
    <w:rsid w:val="00CD574C"/>
    <w:rsid w:val="00CE7466"/>
    <w:rsid w:val="00CF2516"/>
    <w:rsid w:val="00D17735"/>
    <w:rsid w:val="00D30404"/>
    <w:rsid w:val="00D42B4F"/>
    <w:rsid w:val="00D57C91"/>
    <w:rsid w:val="00D60810"/>
    <w:rsid w:val="00D81D07"/>
    <w:rsid w:val="00D84215"/>
    <w:rsid w:val="00D85D6F"/>
    <w:rsid w:val="00D961F9"/>
    <w:rsid w:val="00DA71B5"/>
    <w:rsid w:val="00DB2ADC"/>
    <w:rsid w:val="00DC1F93"/>
    <w:rsid w:val="00DC440E"/>
    <w:rsid w:val="00DD3B4A"/>
    <w:rsid w:val="00DD603A"/>
    <w:rsid w:val="00DE5368"/>
    <w:rsid w:val="00E103D0"/>
    <w:rsid w:val="00E1259F"/>
    <w:rsid w:val="00E22731"/>
    <w:rsid w:val="00E34E8A"/>
    <w:rsid w:val="00E35D01"/>
    <w:rsid w:val="00E41EC3"/>
    <w:rsid w:val="00E44935"/>
    <w:rsid w:val="00E4717D"/>
    <w:rsid w:val="00E553A0"/>
    <w:rsid w:val="00E602EC"/>
    <w:rsid w:val="00E611ED"/>
    <w:rsid w:val="00E7483D"/>
    <w:rsid w:val="00E91D8F"/>
    <w:rsid w:val="00E92CF3"/>
    <w:rsid w:val="00EA293A"/>
    <w:rsid w:val="00EA62ED"/>
    <w:rsid w:val="00EA6971"/>
    <w:rsid w:val="00EB1C12"/>
    <w:rsid w:val="00EC027D"/>
    <w:rsid w:val="00EC7BC0"/>
    <w:rsid w:val="00ED64A8"/>
    <w:rsid w:val="00EE10C3"/>
    <w:rsid w:val="00EE133F"/>
    <w:rsid w:val="00EE5990"/>
    <w:rsid w:val="00EF6499"/>
    <w:rsid w:val="00F00307"/>
    <w:rsid w:val="00F36CDD"/>
    <w:rsid w:val="00F40579"/>
    <w:rsid w:val="00F42363"/>
    <w:rsid w:val="00F603DC"/>
    <w:rsid w:val="00F703AC"/>
    <w:rsid w:val="00F70837"/>
    <w:rsid w:val="00F81B9F"/>
    <w:rsid w:val="00F90AE7"/>
    <w:rsid w:val="00FA3B22"/>
    <w:rsid w:val="00FB3101"/>
    <w:rsid w:val="00FC4B8E"/>
    <w:rsid w:val="00FD28E9"/>
    <w:rsid w:val="00FD2A69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1110"/>
  <w15:docId w15:val="{22B06696-40F5-41FA-9E71-D0630757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A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4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D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1AE"/>
  </w:style>
  <w:style w:type="paragraph" w:styleId="Footer">
    <w:name w:val="footer"/>
    <w:basedOn w:val="Normal"/>
    <w:link w:val="FooterChar"/>
    <w:uiPriority w:val="99"/>
    <w:unhideWhenUsed/>
    <w:rsid w:val="009F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basim</dc:creator>
  <cp:lastModifiedBy>Asadullah Ashna</cp:lastModifiedBy>
  <cp:revision>63</cp:revision>
  <cp:lastPrinted>2025-06-22T05:37:00Z</cp:lastPrinted>
  <dcterms:created xsi:type="dcterms:W3CDTF">2025-03-16T07:28:00Z</dcterms:created>
  <dcterms:modified xsi:type="dcterms:W3CDTF">2025-12-08T11:15:00Z</dcterms:modified>
</cp:coreProperties>
</file>